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4361"/>
        <w:gridCol w:w="6715"/>
      </w:tblGrid>
      <w:tr w:rsidR="00487673" w:rsidTr="00BB1ECB">
        <w:trPr>
          <w:trHeight w:val="187"/>
        </w:trPr>
        <w:tc>
          <w:tcPr>
            <w:tcW w:w="4361" w:type="dxa"/>
          </w:tcPr>
          <w:p w:rsidR="00487673" w:rsidRDefault="00121251" w:rsidP="00121251">
            <w:pPr>
              <w:rPr>
                <w:rFonts w:ascii="Comic Sans MS" w:hAnsi="Comic Sans MS"/>
                <w:sz w:val="14"/>
                <w:szCs w:val="14"/>
              </w:rPr>
            </w:pPr>
            <w:r>
              <w:rPr>
                <w:rFonts w:ascii="Comic Sans MS" w:hAnsi="Comic Sans MS"/>
                <w:sz w:val="14"/>
                <w:szCs w:val="14"/>
              </w:rPr>
              <w:t xml:space="preserve">Week 3 </w:t>
            </w:r>
            <w:r w:rsidR="00487673">
              <w:rPr>
                <w:rFonts w:ascii="Comic Sans MS" w:hAnsi="Comic Sans MS"/>
                <w:sz w:val="14"/>
                <w:szCs w:val="14"/>
              </w:rPr>
              <w:t xml:space="preserve">Collective Worship WC </w:t>
            </w:r>
            <w:r>
              <w:rPr>
                <w:rFonts w:ascii="Comic Sans MS" w:hAnsi="Comic Sans MS"/>
                <w:sz w:val="14"/>
                <w:szCs w:val="14"/>
              </w:rPr>
              <w:t>23</w:t>
            </w:r>
            <w:r w:rsidR="001B3208">
              <w:rPr>
                <w:rFonts w:ascii="Comic Sans MS" w:hAnsi="Comic Sans MS"/>
                <w:sz w:val="14"/>
                <w:szCs w:val="14"/>
              </w:rPr>
              <w:t>.01.17</w:t>
            </w:r>
          </w:p>
        </w:tc>
        <w:tc>
          <w:tcPr>
            <w:tcW w:w="6715" w:type="dxa"/>
          </w:tcPr>
          <w:p w:rsidR="00487673" w:rsidRDefault="00487673" w:rsidP="005728A7">
            <w:pPr>
              <w:rPr>
                <w:rFonts w:ascii="Comic Sans MS" w:hAnsi="Comic Sans MS"/>
                <w:sz w:val="14"/>
                <w:szCs w:val="14"/>
              </w:rPr>
            </w:pPr>
          </w:p>
        </w:tc>
      </w:tr>
      <w:tr w:rsidR="00487673" w:rsidTr="00BB1ECB">
        <w:trPr>
          <w:trHeight w:val="265"/>
        </w:trPr>
        <w:tc>
          <w:tcPr>
            <w:tcW w:w="4361" w:type="dxa"/>
            <w:shd w:val="clear" w:color="auto" w:fill="E5B8B7" w:themeFill="accent2" w:themeFillTint="66"/>
          </w:tcPr>
          <w:p w:rsidR="00487673" w:rsidRPr="00EA6850" w:rsidRDefault="00487673" w:rsidP="001B3208">
            <w:pPr>
              <w:rPr>
                <w:rFonts w:ascii="Comic Sans MS" w:hAnsi="Comic Sans MS"/>
                <w:sz w:val="14"/>
                <w:szCs w:val="14"/>
              </w:rPr>
            </w:pPr>
            <w:bookmarkStart w:id="0" w:name="_GoBack"/>
            <w:bookmarkEnd w:id="0"/>
          </w:p>
        </w:tc>
        <w:tc>
          <w:tcPr>
            <w:tcW w:w="6715" w:type="dxa"/>
            <w:shd w:val="clear" w:color="auto" w:fill="E5B8B7" w:themeFill="accent2" w:themeFillTint="66"/>
          </w:tcPr>
          <w:p w:rsidR="00487673" w:rsidRPr="00EA6850" w:rsidRDefault="00487673" w:rsidP="00E171ED">
            <w:pPr>
              <w:rPr>
                <w:rFonts w:ascii="Comic Sans MS" w:hAnsi="Comic Sans MS"/>
                <w:sz w:val="14"/>
                <w:szCs w:val="14"/>
              </w:rPr>
            </w:pPr>
          </w:p>
        </w:tc>
      </w:tr>
      <w:tr w:rsidR="00BB1ECB" w:rsidTr="00BB1ECB">
        <w:trPr>
          <w:trHeight w:val="265"/>
        </w:trPr>
        <w:tc>
          <w:tcPr>
            <w:tcW w:w="4361" w:type="dxa"/>
          </w:tcPr>
          <w:p w:rsidR="00BB1ECB" w:rsidRPr="00EA6850" w:rsidRDefault="00BB1ECB" w:rsidP="001B3208">
            <w:pPr>
              <w:rPr>
                <w:rFonts w:ascii="Comic Sans MS" w:hAnsi="Comic Sans MS"/>
                <w:sz w:val="14"/>
                <w:szCs w:val="14"/>
              </w:rPr>
            </w:pPr>
          </w:p>
        </w:tc>
        <w:tc>
          <w:tcPr>
            <w:tcW w:w="6715" w:type="dxa"/>
          </w:tcPr>
          <w:p w:rsidR="00BB1ECB" w:rsidRPr="00EA6850" w:rsidRDefault="00BB1ECB" w:rsidP="00E171ED">
            <w:pPr>
              <w:rPr>
                <w:rFonts w:ascii="Comic Sans MS" w:hAnsi="Comic Sans MS"/>
                <w:sz w:val="14"/>
                <w:szCs w:val="14"/>
              </w:rPr>
            </w:pPr>
          </w:p>
        </w:tc>
      </w:tr>
      <w:tr w:rsidR="00BB1ECB" w:rsidTr="00BB1ECB">
        <w:trPr>
          <w:trHeight w:val="265"/>
        </w:trPr>
        <w:tc>
          <w:tcPr>
            <w:tcW w:w="4361" w:type="dxa"/>
          </w:tcPr>
          <w:p w:rsidR="00BB1ECB" w:rsidRPr="00EA6850" w:rsidRDefault="00BB1ECB" w:rsidP="001B3208">
            <w:pPr>
              <w:rPr>
                <w:rFonts w:ascii="Comic Sans MS" w:hAnsi="Comic Sans MS"/>
                <w:sz w:val="14"/>
                <w:szCs w:val="14"/>
              </w:rPr>
            </w:pPr>
          </w:p>
        </w:tc>
        <w:tc>
          <w:tcPr>
            <w:tcW w:w="6715" w:type="dxa"/>
          </w:tcPr>
          <w:p w:rsidR="00BB1ECB" w:rsidRPr="00EA6850" w:rsidRDefault="00BB1ECB" w:rsidP="00E171ED">
            <w:pPr>
              <w:rPr>
                <w:rFonts w:ascii="Comic Sans MS" w:hAnsi="Comic Sans MS"/>
                <w:sz w:val="14"/>
                <w:szCs w:val="14"/>
              </w:rPr>
            </w:pPr>
          </w:p>
        </w:tc>
      </w:tr>
      <w:tr w:rsidR="00487673" w:rsidRPr="005567B1" w:rsidTr="00BB1ECB">
        <w:trPr>
          <w:trHeight w:val="203"/>
        </w:trPr>
        <w:tc>
          <w:tcPr>
            <w:tcW w:w="4361" w:type="dxa"/>
            <w:shd w:val="clear" w:color="auto" w:fill="92CDDC" w:themeFill="accent5" w:themeFillTint="99"/>
          </w:tcPr>
          <w:p w:rsidR="00487673" w:rsidRPr="005567B1" w:rsidRDefault="00BB1ECB" w:rsidP="005728A7">
            <w:pPr>
              <w:rPr>
                <w:rFonts w:ascii="Comic Sans MS" w:hAnsi="Comic Sans MS"/>
                <w:sz w:val="14"/>
                <w:szCs w:val="14"/>
              </w:rPr>
            </w:pPr>
            <w:r>
              <w:rPr>
                <w:rFonts w:ascii="Comic Sans MS" w:hAnsi="Comic Sans MS"/>
                <w:sz w:val="14"/>
                <w:szCs w:val="14"/>
              </w:rPr>
              <w:t xml:space="preserve">Teacher Lead-  Mrs </w:t>
            </w:r>
            <w:proofErr w:type="spellStart"/>
            <w:r>
              <w:rPr>
                <w:rFonts w:ascii="Comic Sans MS" w:hAnsi="Comic Sans MS"/>
                <w:sz w:val="14"/>
                <w:szCs w:val="14"/>
              </w:rPr>
              <w:t>Batey</w:t>
            </w:r>
            <w:proofErr w:type="spellEnd"/>
          </w:p>
        </w:tc>
        <w:tc>
          <w:tcPr>
            <w:tcW w:w="6715"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BB1ECB">
        <w:trPr>
          <w:trHeight w:val="4383"/>
        </w:trPr>
        <w:tc>
          <w:tcPr>
            <w:tcW w:w="4361" w:type="dxa"/>
          </w:tcPr>
          <w:p w:rsidR="00121251" w:rsidRPr="00121251" w:rsidRDefault="00121251" w:rsidP="00121251">
            <w:pPr>
              <w:rPr>
                <w:rFonts w:ascii="Comic Sans MS" w:hAnsi="Comic Sans MS"/>
                <w:sz w:val="14"/>
                <w:szCs w:val="14"/>
              </w:rPr>
            </w:pPr>
            <w:r w:rsidRPr="00121251">
              <w:rPr>
                <w:rFonts w:ascii="Comic Sans MS" w:hAnsi="Comic Sans MS"/>
                <w:sz w:val="14"/>
                <w:szCs w:val="14"/>
              </w:rPr>
              <w:t>Tells part 1 of the story of Joseph, of his special coat, and explores feelings of jealousy.</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or </w:t>
            </w:r>
          </w:p>
          <w:p w:rsidR="00121251" w:rsidRPr="00121251" w:rsidRDefault="00121251" w:rsidP="00121251">
            <w:pPr>
              <w:rPr>
                <w:rFonts w:ascii="Comic Sans MS" w:hAnsi="Comic Sans MS"/>
                <w:sz w:val="14"/>
                <w:szCs w:val="14"/>
              </w:rPr>
            </w:pPr>
            <w:r w:rsidRPr="00121251">
              <w:rPr>
                <w:rFonts w:ascii="Comic Sans MS" w:hAnsi="Comic Sans MS"/>
                <w:sz w:val="14"/>
                <w:szCs w:val="14"/>
              </w:rPr>
              <w:t>The assembly mig</w:t>
            </w:r>
            <w:r>
              <w:rPr>
                <w:rFonts w:ascii="Comic Sans MS" w:hAnsi="Comic Sans MS"/>
                <w:sz w:val="14"/>
                <w:szCs w:val="14"/>
              </w:rPr>
              <w:t>ht began with Go, go, go Joseph</w:t>
            </w:r>
            <w:r>
              <w:rPr>
                <w:rFonts w:ascii="Comic Sans MS" w:hAnsi="Comic Sans MS"/>
                <w:sz w:val="14"/>
                <w:szCs w:val="14"/>
              </w:rPr>
              <w:br/>
            </w:r>
            <w:r w:rsidRPr="00121251">
              <w:rPr>
                <w:rFonts w:ascii="Comic Sans MS" w:hAnsi="Comic Sans MS"/>
                <w:sz w:val="14"/>
                <w:szCs w:val="14"/>
              </w:rPr>
              <w:t xml:space="preserve"> 'Joseph and his Amazing Technicolor </w:t>
            </w:r>
            <w:proofErr w:type="spellStart"/>
            <w:r w:rsidRPr="00121251">
              <w:rPr>
                <w:rFonts w:ascii="Comic Sans MS" w:hAnsi="Comic Sans MS"/>
                <w:sz w:val="14"/>
                <w:szCs w:val="14"/>
              </w:rPr>
              <w:t>Dreamcoat</w:t>
            </w:r>
            <w:proofErr w:type="spellEnd"/>
            <w:r w:rsidRPr="00121251">
              <w:rPr>
                <w:rFonts w:ascii="Comic Sans MS" w:hAnsi="Comic Sans MS"/>
                <w:sz w:val="14"/>
                <w:szCs w:val="14"/>
              </w:rPr>
              <w:t>'.</w:t>
            </w:r>
          </w:p>
          <w:p w:rsidR="00121251" w:rsidRDefault="00121251" w:rsidP="00121251">
            <w:pPr>
              <w:rPr>
                <w:rFonts w:ascii="Comic Sans MS" w:hAnsi="Comic Sans MS"/>
                <w:sz w:val="14"/>
                <w:szCs w:val="14"/>
              </w:rPr>
            </w:pPr>
            <w:r>
              <w:rPr>
                <w:rFonts w:ascii="Comic Sans MS" w:hAnsi="Comic Sans MS"/>
                <w:sz w:val="14"/>
                <w:szCs w:val="14"/>
              </w:rPr>
              <w:br/>
              <w:t xml:space="preserve">Imagine I had brightly coloured clothes. </w:t>
            </w:r>
            <w:r>
              <w:rPr>
                <w:rFonts w:ascii="Comic Sans MS" w:hAnsi="Comic Sans MS"/>
                <w:sz w:val="14"/>
                <w:szCs w:val="14"/>
              </w:rPr>
              <w:br/>
            </w:r>
            <w:r w:rsidRPr="00121251">
              <w:rPr>
                <w:rFonts w:ascii="Comic Sans MS" w:hAnsi="Comic Sans MS"/>
                <w:sz w:val="14"/>
                <w:szCs w:val="14"/>
              </w:rPr>
              <w:t>Do the children like the colours? What other colours might suit you? Do they like the colour of their school uniform? What clothes do they like to wear?</w:t>
            </w:r>
          </w:p>
          <w:p w:rsidR="00121251" w:rsidRPr="00121251" w:rsidRDefault="00121251" w:rsidP="00121251">
            <w:pPr>
              <w:rPr>
                <w:rFonts w:ascii="Comic Sans MS" w:hAnsi="Comic Sans MS"/>
                <w:sz w:val="14"/>
                <w:szCs w:val="14"/>
              </w:rPr>
            </w:pPr>
            <w:r>
              <w:rPr>
                <w:rFonts w:ascii="Comic Sans MS" w:hAnsi="Comic Sans MS"/>
                <w:sz w:val="14"/>
                <w:szCs w:val="14"/>
              </w:rPr>
              <w:t xml:space="preserve">Recap the story when Joseph was sold by his brothers. </w:t>
            </w:r>
          </w:p>
          <w:p w:rsidR="00121251" w:rsidRPr="00121251" w:rsidRDefault="003E25B8" w:rsidP="00121251">
            <w:pPr>
              <w:rPr>
                <w:rFonts w:ascii="Comic Sans MS" w:hAnsi="Comic Sans MS"/>
                <w:sz w:val="14"/>
                <w:szCs w:val="14"/>
              </w:rPr>
            </w:pPr>
            <w:hyperlink r:id="rId5" w:history="1">
              <w:r w:rsidR="00121251" w:rsidRPr="00895532">
                <w:rPr>
                  <w:rStyle w:val="Hyperlink"/>
                  <w:rFonts w:ascii="Comic Sans MS" w:hAnsi="Comic Sans MS"/>
                  <w:sz w:val="14"/>
                  <w:szCs w:val="14"/>
                </w:rPr>
                <w:t>https://www.youtube.com/watch?v=nVejTROuXGE</w:t>
              </w:r>
            </w:hyperlink>
            <w:r w:rsidR="00121251">
              <w:rPr>
                <w:rFonts w:ascii="Comic Sans MS" w:hAnsi="Comic Sans MS"/>
                <w:sz w:val="14"/>
                <w:szCs w:val="14"/>
              </w:rPr>
              <w:t xml:space="preserve"> </w:t>
            </w:r>
            <w:r w:rsidR="00121251" w:rsidRPr="00121251">
              <w:rPr>
                <w:rFonts w:ascii="Comic Sans MS" w:hAnsi="Comic Sans MS"/>
                <w:sz w:val="14"/>
                <w:szCs w:val="14"/>
              </w:rPr>
              <w:t xml:space="preserve"> (Song for children to watch and listen to) </w:t>
            </w:r>
          </w:p>
          <w:p w:rsidR="00487673" w:rsidRPr="005567B1" w:rsidRDefault="00487673" w:rsidP="00121251">
            <w:pPr>
              <w:rPr>
                <w:rFonts w:ascii="Comic Sans MS" w:hAnsi="Comic Sans MS"/>
                <w:sz w:val="14"/>
                <w:szCs w:val="14"/>
              </w:rPr>
            </w:pPr>
          </w:p>
        </w:tc>
        <w:tc>
          <w:tcPr>
            <w:tcW w:w="6715" w:type="dxa"/>
          </w:tcPr>
          <w:p w:rsidR="00121251" w:rsidRPr="00121251" w:rsidRDefault="00121251" w:rsidP="00121251">
            <w:pPr>
              <w:rPr>
                <w:rFonts w:ascii="Comic Sans MS" w:hAnsi="Comic Sans MS"/>
                <w:sz w:val="14"/>
                <w:szCs w:val="14"/>
              </w:rPr>
            </w:pPr>
            <w:r w:rsidRPr="00121251">
              <w:rPr>
                <w:rFonts w:ascii="Comic Sans MS" w:hAnsi="Comic Sans MS"/>
                <w:sz w:val="14"/>
                <w:szCs w:val="14"/>
              </w:rPr>
              <w:t>What can happen when we let ourselves become jealous?</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 How can we make sure that we are happy about the good fortune and success of others?</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Invite the children to reflect why Joseph's brothers' treated him unfairly. How do the children feel when they see that someone else has been bought expensive trainers or designer clothing? </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Explain that the word jealousy is used to describe such feelings of anger, frustration and greed. </w:t>
            </w:r>
          </w:p>
          <w:p w:rsidR="00121251" w:rsidRPr="00121251" w:rsidRDefault="00121251" w:rsidP="00121251">
            <w:pPr>
              <w:rPr>
                <w:rFonts w:ascii="Comic Sans MS" w:hAnsi="Comic Sans MS"/>
                <w:sz w:val="14"/>
                <w:szCs w:val="14"/>
              </w:rPr>
            </w:pPr>
            <w:r w:rsidRPr="00121251">
              <w:rPr>
                <w:rFonts w:ascii="Comic Sans MS" w:hAnsi="Comic Sans MS"/>
                <w:sz w:val="14"/>
                <w:szCs w:val="14"/>
              </w:rPr>
              <w:t>The story of Joseph warns us that jealousy can cause great unhappiness and divide families. We have to learn to control our jealousy. Whatever we wear, each one of us is special to God - as special as Joseph was to his father, Jacob.</w:t>
            </w:r>
          </w:p>
          <w:p w:rsidR="00121251" w:rsidRDefault="00121251" w:rsidP="00121251">
            <w:pPr>
              <w:rPr>
                <w:rFonts w:ascii="Comic Sans MS" w:hAnsi="Comic Sans MS"/>
                <w:sz w:val="14"/>
                <w:szCs w:val="14"/>
              </w:rPr>
            </w:pP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Note: If appropriate (particularly for older children) you might like to say that some scholars now think that the coat was in fact white. The important thing about it was that it marked Joseph out as special. </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He believed them! People may call me 'the Dreamer', but I never dreamt that my own brothers could be so cruel. It was more like a nightmare! </w:t>
            </w:r>
          </w:p>
          <w:p w:rsidR="00121251" w:rsidRPr="00121251" w:rsidRDefault="00121251" w:rsidP="00121251">
            <w:pPr>
              <w:rPr>
                <w:rFonts w:ascii="Comic Sans MS" w:hAnsi="Comic Sans MS"/>
                <w:sz w:val="14"/>
                <w:szCs w:val="14"/>
              </w:rPr>
            </w:pPr>
          </w:p>
          <w:p w:rsidR="00121251" w:rsidRPr="00121251" w:rsidRDefault="00121251" w:rsidP="00121251">
            <w:pPr>
              <w:rPr>
                <w:rFonts w:ascii="Comic Sans MS" w:hAnsi="Comic Sans MS"/>
                <w:sz w:val="14"/>
                <w:szCs w:val="14"/>
              </w:rPr>
            </w:pPr>
            <w:r w:rsidRPr="00121251">
              <w:rPr>
                <w:rFonts w:ascii="Comic Sans MS" w:hAnsi="Comic Sans MS"/>
                <w:sz w:val="14"/>
                <w:szCs w:val="14"/>
              </w:rPr>
              <w:t>Make sure the children know that the story ends happily with Joseph and his father hugging each other as they are reunited in</w:t>
            </w:r>
          </w:p>
          <w:p w:rsidR="00487673" w:rsidRPr="005567B1" w:rsidRDefault="00487673" w:rsidP="00BB1ECB">
            <w:pPr>
              <w:rPr>
                <w:rFonts w:ascii="Comic Sans MS" w:hAnsi="Comic Sans MS"/>
                <w:sz w:val="14"/>
                <w:szCs w:val="14"/>
              </w:rPr>
            </w:pPr>
          </w:p>
        </w:tc>
      </w:tr>
      <w:tr w:rsidR="001B3208" w:rsidRPr="005567B1" w:rsidTr="00BB1ECB">
        <w:trPr>
          <w:trHeight w:val="1882"/>
        </w:trPr>
        <w:tc>
          <w:tcPr>
            <w:tcW w:w="4361" w:type="dxa"/>
          </w:tcPr>
          <w:p w:rsidR="001B3208" w:rsidRDefault="001B3208" w:rsidP="001B3208">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1B3208" w:rsidRDefault="001B3208" w:rsidP="001B3208">
            <w:pPr>
              <w:rPr>
                <w:rFonts w:ascii="Comic Sans MS" w:hAnsi="Comic Sans MS"/>
                <w:sz w:val="14"/>
                <w:szCs w:val="14"/>
              </w:rPr>
            </w:pPr>
            <w:r>
              <w:rPr>
                <w:rFonts w:ascii="Comic Sans MS" w:hAnsi="Comic Sans MS"/>
                <w:sz w:val="14"/>
                <w:szCs w:val="14"/>
              </w:rPr>
              <w:br/>
            </w:r>
            <w:r w:rsidR="003E25B8">
              <w:rPr>
                <w:rFonts w:ascii="Comic Sans MS" w:hAnsi="Comic Sans MS"/>
                <w:sz w:val="14"/>
                <w:szCs w:val="14"/>
              </w:rPr>
              <w:t xml:space="preserve">Emotions associated with jealousy- anger, upset, depression, stress- it can even end friendships/ relationships. </w:t>
            </w:r>
          </w:p>
          <w:p w:rsidR="003E25B8" w:rsidRPr="005567B1" w:rsidRDefault="003E25B8" w:rsidP="001B3208">
            <w:pPr>
              <w:rPr>
                <w:rFonts w:ascii="Comic Sans MS" w:hAnsi="Comic Sans MS"/>
                <w:sz w:val="14"/>
                <w:szCs w:val="14"/>
              </w:rPr>
            </w:pPr>
            <w:r>
              <w:rPr>
                <w:rFonts w:ascii="Comic Sans MS" w:hAnsi="Comic Sans MS"/>
                <w:sz w:val="14"/>
                <w:szCs w:val="14"/>
              </w:rPr>
              <w:t xml:space="preserve">Children recognised that they are grateful for what they have as, in some many ways, they are very fortunate to live the lives they do.  </w:t>
            </w:r>
            <w:r>
              <w:rPr>
                <w:rFonts w:ascii="Comic Sans MS" w:hAnsi="Comic Sans MS"/>
                <w:sz w:val="14"/>
                <w:szCs w:val="14"/>
              </w:rPr>
              <w:br/>
              <w:t xml:space="preserve">Haydn was a fantastic Joseph- Clearly portraying the part of Joseph.  </w:t>
            </w:r>
            <w:r>
              <w:rPr>
                <w:rFonts w:ascii="Comic Sans MS" w:hAnsi="Comic Sans MS"/>
                <w:sz w:val="14"/>
                <w:szCs w:val="14"/>
              </w:rPr>
              <w:br/>
            </w:r>
          </w:p>
        </w:tc>
        <w:tc>
          <w:tcPr>
            <w:tcW w:w="6715" w:type="dxa"/>
          </w:tcPr>
          <w:p w:rsidR="00121251" w:rsidRPr="00121251" w:rsidRDefault="00121251" w:rsidP="00121251">
            <w:pPr>
              <w:rPr>
                <w:rFonts w:ascii="Comic Sans MS" w:hAnsi="Comic Sans MS"/>
                <w:sz w:val="14"/>
                <w:szCs w:val="14"/>
              </w:rPr>
            </w:pPr>
            <w:r>
              <w:rPr>
                <w:rFonts w:ascii="Comic Sans MS" w:hAnsi="Comic Sans MS"/>
                <w:b/>
                <w:i/>
                <w:sz w:val="14"/>
                <w:szCs w:val="14"/>
                <w:u w:val="single"/>
              </w:rPr>
              <w:t>Prayer/ Words of thought</w:t>
            </w:r>
          </w:p>
          <w:p w:rsidR="00121251" w:rsidRPr="00121251" w:rsidRDefault="00121251" w:rsidP="00121251">
            <w:pPr>
              <w:rPr>
                <w:rFonts w:ascii="Comic Sans MS" w:hAnsi="Comic Sans MS"/>
                <w:sz w:val="14"/>
                <w:szCs w:val="14"/>
              </w:rPr>
            </w:pPr>
            <w:r w:rsidRPr="00121251">
              <w:rPr>
                <w:rFonts w:ascii="Comic Sans MS" w:hAnsi="Comic Sans MS"/>
                <w:sz w:val="14"/>
                <w:szCs w:val="14"/>
              </w:rPr>
              <w:t>Ask everyone to think of their favourite clothes.</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Dear God, </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Thank you for our favourite clothes. </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Thank you for the story of Joseph and his coat. </w:t>
            </w:r>
          </w:p>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Help us not to be jealous but to treat one another with kindness and respect. </w:t>
            </w:r>
          </w:p>
          <w:p w:rsidR="00121251" w:rsidRPr="00121251" w:rsidRDefault="00121251" w:rsidP="00121251">
            <w:pPr>
              <w:rPr>
                <w:rFonts w:ascii="Comic Sans MS" w:hAnsi="Comic Sans MS"/>
                <w:sz w:val="14"/>
                <w:szCs w:val="14"/>
              </w:rPr>
            </w:pPr>
            <w:r w:rsidRPr="00121251">
              <w:rPr>
                <w:rFonts w:ascii="Comic Sans MS" w:hAnsi="Comic Sans MS"/>
                <w:sz w:val="14"/>
                <w:szCs w:val="14"/>
              </w:rPr>
              <w:t>When we are tempted to be unkind,</w:t>
            </w:r>
          </w:p>
          <w:p w:rsidR="00121251" w:rsidRPr="00121251" w:rsidRDefault="00121251" w:rsidP="00121251">
            <w:pPr>
              <w:rPr>
                <w:rFonts w:ascii="Comic Sans MS" w:hAnsi="Comic Sans MS"/>
                <w:sz w:val="14"/>
                <w:szCs w:val="14"/>
              </w:rPr>
            </w:pPr>
            <w:r w:rsidRPr="00121251">
              <w:rPr>
                <w:rFonts w:ascii="Comic Sans MS" w:hAnsi="Comic Sans MS"/>
                <w:sz w:val="14"/>
                <w:szCs w:val="14"/>
              </w:rPr>
              <w:t>When we are tempted to be unfair,</w:t>
            </w:r>
          </w:p>
          <w:p w:rsidR="00121251" w:rsidRPr="00121251" w:rsidRDefault="00121251" w:rsidP="00121251">
            <w:pPr>
              <w:rPr>
                <w:rFonts w:ascii="Comic Sans MS" w:hAnsi="Comic Sans MS"/>
                <w:sz w:val="14"/>
                <w:szCs w:val="14"/>
              </w:rPr>
            </w:pPr>
            <w:r w:rsidRPr="00121251">
              <w:rPr>
                <w:rFonts w:ascii="Comic Sans MS" w:hAnsi="Comic Sans MS"/>
                <w:sz w:val="14"/>
                <w:szCs w:val="14"/>
              </w:rPr>
              <w:t>When to others</w:t>
            </w:r>
            <w:r w:rsidRPr="00121251">
              <w:rPr>
                <w:rFonts w:ascii="Times New Roman" w:hAnsi="Times New Roman" w:cs="Times New Roman"/>
                <w:sz w:val="14"/>
                <w:szCs w:val="14"/>
              </w:rPr>
              <w:t>‟</w:t>
            </w:r>
            <w:r w:rsidRPr="00121251">
              <w:rPr>
                <w:rFonts w:ascii="Comic Sans MS" w:hAnsi="Comic Sans MS"/>
                <w:sz w:val="14"/>
                <w:szCs w:val="14"/>
              </w:rPr>
              <w:t xml:space="preserve"> troubles we are blind,</w:t>
            </w:r>
          </w:p>
          <w:p w:rsidR="00121251" w:rsidRPr="00121251" w:rsidRDefault="00121251" w:rsidP="00121251">
            <w:pPr>
              <w:rPr>
                <w:rFonts w:ascii="Comic Sans MS" w:hAnsi="Comic Sans MS"/>
                <w:sz w:val="14"/>
                <w:szCs w:val="14"/>
              </w:rPr>
            </w:pPr>
            <w:r w:rsidRPr="00121251">
              <w:rPr>
                <w:rFonts w:ascii="Comic Sans MS" w:hAnsi="Comic Sans MS"/>
                <w:sz w:val="14"/>
                <w:szCs w:val="14"/>
              </w:rPr>
              <w:t>Remind us how we would feel, and make us care</w:t>
            </w:r>
          </w:p>
          <w:p w:rsidR="00121251" w:rsidRPr="00121251" w:rsidRDefault="00121251" w:rsidP="00121251">
            <w:pPr>
              <w:rPr>
                <w:rFonts w:ascii="Comic Sans MS" w:hAnsi="Comic Sans MS"/>
                <w:sz w:val="14"/>
                <w:szCs w:val="14"/>
              </w:rPr>
            </w:pPr>
            <w:r w:rsidRPr="00121251">
              <w:rPr>
                <w:rFonts w:ascii="Comic Sans MS" w:hAnsi="Comic Sans MS"/>
                <w:sz w:val="14"/>
                <w:szCs w:val="14"/>
              </w:rPr>
              <w:t>Amen.</w:t>
            </w:r>
          </w:p>
          <w:p w:rsidR="00121251" w:rsidRPr="00121251" w:rsidRDefault="00121251" w:rsidP="00121251">
            <w:pPr>
              <w:rPr>
                <w:rFonts w:ascii="Comic Sans MS" w:hAnsi="Comic Sans MS"/>
                <w:sz w:val="14"/>
                <w:szCs w:val="14"/>
              </w:rPr>
            </w:pPr>
            <w:r w:rsidRPr="00121251">
              <w:rPr>
                <w:rFonts w:ascii="Comic Sans MS" w:hAnsi="Comic Sans MS"/>
                <w:sz w:val="14"/>
                <w:szCs w:val="14"/>
              </w:rPr>
              <w:t>Song/music</w:t>
            </w:r>
          </w:p>
          <w:p w:rsidR="00121251" w:rsidRPr="00121251" w:rsidRDefault="00121251" w:rsidP="00121251">
            <w:pPr>
              <w:rPr>
                <w:rFonts w:ascii="Comic Sans MS" w:hAnsi="Comic Sans MS"/>
                <w:sz w:val="14"/>
                <w:szCs w:val="14"/>
              </w:rPr>
            </w:pPr>
            <w:r w:rsidRPr="00121251">
              <w:rPr>
                <w:rFonts w:ascii="Comic Sans MS" w:hAnsi="Comic Sans MS"/>
                <w:sz w:val="14"/>
                <w:szCs w:val="14"/>
              </w:rPr>
              <w:t>'Who put the colours in the rainbow?' (Come and Praise, 12)</w:t>
            </w:r>
          </w:p>
          <w:p w:rsidR="001B3208" w:rsidRPr="008B2580" w:rsidRDefault="00121251" w:rsidP="00121251">
            <w:pPr>
              <w:rPr>
                <w:rFonts w:ascii="Comic Sans MS" w:hAnsi="Comic Sans MS"/>
                <w:sz w:val="14"/>
                <w:szCs w:val="14"/>
              </w:rPr>
            </w:pPr>
            <w:r w:rsidRPr="00121251">
              <w:rPr>
                <w:rFonts w:ascii="Comic Sans MS" w:hAnsi="Comic Sans MS"/>
                <w:sz w:val="14"/>
                <w:szCs w:val="14"/>
              </w:rPr>
              <w:t>https://www.youtube.com/watch?v=l9GsKFIaRo0</w:t>
            </w:r>
          </w:p>
          <w:p w:rsidR="001B3208" w:rsidRPr="008B2580" w:rsidRDefault="001B3208" w:rsidP="00121251">
            <w:pPr>
              <w:rPr>
                <w:rFonts w:ascii="Comic Sans MS" w:hAnsi="Comic Sans MS"/>
                <w:sz w:val="14"/>
                <w:szCs w:val="14"/>
              </w:rPr>
            </w:pPr>
          </w:p>
        </w:tc>
      </w:tr>
      <w:tr w:rsidR="001B3208" w:rsidRPr="005567B1" w:rsidTr="00BB1ECB">
        <w:trPr>
          <w:trHeight w:val="203"/>
        </w:trPr>
        <w:tc>
          <w:tcPr>
            <w:tcW w:w="4361" w:type="dxa"/>
            <w:tcBorders>
              <w:bottom w:val="single" w:sz="4" w:space="0" w:color="auto"/>
            </w:tcBorders>
            <w:shd w:val="clear" w:color="auto" w:fill="FFFF00"/>
          </w:tcPr>
          <w:p w:rsidR="001B3208" w:rsidRPr="005567B1" w:rsidRDefault="001B3208" w:rsidP="00BB1ECB">
            <w:pPr>
              <w:rPr>
                <w:rFonts w:ascii="Comic Sans MS" w:hAnsi="Comic Sans MS"/>
                <w:sz w:val="14"/>
                <w:szCs w:val="14"/>
              </w:rPr>
            </w:pPr>
            <w:r>
              <w:rPr>
                <w:rFonts w:ascii="Comic Sans MS" w:hAnsi="Comic Sans MS"/>
                <w:sz w:val="14"/>
                <w:szCs w:val="14"/>
              </w:rPr>
              <w:t xml:space="preserve">Teacher Lead-  Miss </w:t>
            </w:r>
            <w:r w:rsidR="00121251">
              <w:rPr>
                <w:rFonts w:ascii="Comic Sans MS" w:hAnsi="Comic Sans MS"/>
                <w:sz w:val="14"/>
                <w:szCs w:val="14"/>
              </w:rPr>
              <w:t xml:space="preserve">Bell </w:t>
            </w:r>
          </w:p>
        </w:tc>
        <w:tc>
          <w:tcPr>
            <w:tcW w:w="6715" w:type="dxa"/>
            <w:tcBorders>
              <w:bottom w:val="single" w:sz="4" w:space="0" w:color="auto"/>
            </w:tcBorders>
            <w:shd w:val="clear" w:color="auto" w:fill="FFFF00"/>
          </w:tcPr>
          <w:p w:rsidR="001B3208" w:rsidRPr="005567B1" w:rsidRDefault="001B3208" w:rsidP="001B3208">
            <w:pPr>
              <w:rPr>
                <w:rFonts w:ascii="Comic Sans MS" w:hAnsi="Comic Sans MS"/>
                <w:sz w:val="14"/>
                <w:szCs w:val="14"/>
              </w:rPr>
            </w:pPr>
            <w:r>
              <w:rPr>
                <w:rFonts w:ascii="Comic Sans MS" w:hAnsi="Comic Sans MS"/>
                <w:sz w:val="14"/>
                <w:szCs w:val="14"/>
              </w:rPr>
              <w:t xml:space="preserve">Wednesday </w:t>
            </w:r>
          </w:p>
        </w:tc>
      </w:tr>
      <w:tr w:rsidR="001B3208" w:rsidRPr="005567B1" w:rsidTr="00BB1ECB">
        <w:trPr>
          <w:trHeight w:val="1200"/>
        </w:trPr>
        <w:tc>
          <w:tcPr>
            <w:tcW w:w="4361" w:type="dxa"/>
            <w:tcBorders>
              <w:top w:val="single" w:sz="4" w:space="0" w:color="auto"/>
            </w:tcBorders>
          </w:tcPr>
          <w:p w:rsidR="00121251" w:rsidRPr="00121251" w:rsidRDefault="00121251" w:rsidP="00121251">
            <w:pPr>
              <w:rPr>
                <w:rFonts w:ascii="Comic Sans MS" w:hAnsi="Comic Sans MS"/>
                <w:sz w:val="14"/>
                <w:szCs w:val="14"/>
              </w:rPr>
            </w:pPr>
            <w:r w:rsidRPr="00121251">
              <w:rPr>
                <w:rFonts w:ascii="Comic Sans MS" w:hAnsi="Comic Sans MS"/>
                <w:sz w:val="14"/>
                <w:szCs w:val="14"/>
              </w:rPr>
              <w:t xml:space="preserve">THE BIRTH OF MOSES </w:t>
            </w:r>
            <w:r w:rsidR="00D23A59">
              <w:rPr>
                <w:rFonts w:ascii="Comic Sans MS" w:hAnsi="Comic Sans MS"/>
                <w:sz w:val="14"/>
                <w:szCs w:val="14"/>
              </w:rPr>
              <w:t>Exodus 2 v 1-10</w:t>
            </w:r>
            <w:r w:rsidR="00D23A59">
              <w:rPr>
                <w:rFonts w:ascii="Comic Sans MS" w:hAnsi="Comic Sans MS"/>
                <w:sz w:val="14"/>
                <w:szCs w:val="14"/>
              </w:rPr>
              <w:br/>
              <w:t>U</w:t>
            </w:r>
            <w:r w:rsidRPr="00121251">
              <w:rPr>
                <w:rFonts w:ascii="Comic Sans MS" w:hAnsi="Comic Sans MS"/>
                <w:sz w:val="14"/>
                <w:szCs w:val="14"/>
              </w:rPr>
              <w:t>se a Moses basket and a doll to show how</w:t>
            </w:r>
            <w:r w:rsidR="00D23A59">
              <w:rPr>
                <w:rFonts w:ascii="Comic Sans MS" w:hAnsi="Comic Sans MS"/>
                <w:sz w:val="14"/>
                <w:szCs w:val="14"/>
              </w:rPr>
              <w:t xml:space="preserve"> many things must be done for a </w:t>
            </w:r>
            <w:r w:rsidRPr="00121251">
              <w:rPr>
                <w:rFonts w:ascii="Comic Sans MS" w:hAnsi="Comic Sans MS"/>
                <w:sz w:val="14"/>
                <w:szCs w:val="14"/>
              </w:rPr>
              <w:t xml:space="preserve">new baby – cuddling, feeding, </w:t>
            </w:r>
            <w:r w:rsidR="00D23A59">
              <w:rPr>
                <w:rFonts w:ascii="Comic Sans MS" w:hAnsi="Comic Sans MS"/>
                <w:sz w:val="14"/>
                <w:szCs w:val="14"/>
              </w:rPr>
              <w:t xml:space="preserve">changing clothes and nappy </w:t>
            </w:r>
            <w:proofErr w:type="spellStart"/>
            <w:r w:rsidR="00D23A59">
              <w:rPr>
                <w:rFonts w:ascii="Comic Sans MS" w:hAnsi="Comic Sans MS"/>
                <w:sz w:val="14"/>
                <w:szCs w:val="14"/>
              </w:rPr>
              <w:t>etc</w:t>
            </w:r>
            <w:proofErr w:type="spellEnd"/>
            <w:r w:rsidR="00D23A59">
              <w:rPr>
                <w:rFonts w:ascii="Comic Sans MS" w:hAnsi="Comic Sans MS"/>
                <w:sz w:val="14"/>
                <w:szCs w:val="14"/>
              </w:rPr>
              <w:t>/ Show picture</w:t>
            </w:r>
          </w:p>
          <w:p w:rsidR="00121251" w:rsidRPr="00121251" w:rsidRDefault="00121251" w:rsidP="00121251">
            <w:pPr>
              <w:rPr>
                <w:rFonts w:ascii="Comic Sans MS" w:hAnsi="Comic Sans MS"/>
                <w:sz w:val="14"/>
                <w:szCs w:val="14"/>
              </w:rPr>
            </w:pPr>
            <w:r w:rsidRPr="00121251">
              <w:rPr>
                <w:rFonts w:ascii="Comic Sans MS" w:hAnsi="Comic Sans MS"/>
                <w:sz w:val="14"/>
                <w:szCs w:val="14"/>
              </w:rPr>
              <w:t>With older pupils, discuss the importance of touch and attachment for young babies.</w:t>
            </w:r>
          </w:p>
          <w:p w:rsidR="00121251" w:rsidRPr="00121251" w:rsidRDefault="00121251" w:rsidP="00121251">
            <w:pPr>
              <w:rPr>
                <w:rFonts w:ascii="Comic Sans MS" w:hAnsi="Comic Sans MS"/>
                <w:sz w:val="14"/>
                <w:szCs w:val="14"/>
              </w:rPr>
            </w:pPr>
            <w:r w:rsidRPr="00121251">
              <w:rPr>
                <w:rFonts w:ascii="Comic Sans MS" w:hAnsi="Comic Sans MS"/>
                <w:sz w:val="14"/>
                <w:szCs w:val="14"/>
              </w:rPr>
              <w:t>Think about how hard it must have been for Moses</w:t>
            </w:r>
            <w:r w:rsidRPr="00121251">
              <w:rPr>
                <w:rFonts w:ascii="Times New Roman" w:hAnsi="Times New Roman" w:cs="Times New Roman"/>
                <w:sz w:val="14"/>
                <w:szCs w:val="14"/>
              </w:rPr>
              <w:t>‟</w:t>
            </w:r>
            <w:r w:rsidRPr="00121251">
              <w:rPr>
                <w:rFonts w:ascii="Comic Sans MS" w:hAnsi="Comic Sans MS"/>
                <w:sz w:val="14"/>
                <w:szCs w:val="14"/>
              </w:rPr>
              <w:t xml:space="preserve"> mother to give him up in order to save him. She thought she had touched him for the last time when she put him in the basket on the river. She trusted God for his safety and was able to touch him again as his nurse.</w:t>
            </w:r>
          </w:p>
          <w:p w:rsidR="001B3208" w:rsidRPr="005567B1" w:rsidRDefault="001B3208" w:rsidP="00121251">
            <w:pPr>
              <w:rPr>
                <w:rFonts w:ascii="Comic Sans MS" w:hAnsi="Comic Sans MS"/>
                <w:sz w:val="14"/>
                <w:szCs w:val="14"/>
              </w:rPr>
            </w:pPr>
          </w:p>
        </w:tc>
        <w:tc>
          <w:tcPr>
            <w:tcW w:w="6715" w:type="dxa"/>
            <w:tcBorders>
              <w:top w:val="single" w:sz="4" w:space="0" w:color="auto"/>
            </w:tcBorders>
          </w:tcPr>
          <w:p w:rsidR="001B3208" w:rsidRDefault="00D23A59" w:rsidP="00BB1ECB">
            <w:pPr>
              <w:rPr>
                <w:rFonts w:ascii="Comic Sans MS" w:hAnsi="Comic Sans MS"/>
                <w:sz w:val="14"/>
                <w:szCs w:val="14"/>
              </w:rPr>
            </w:pPr>
            <w:r w:rsidRPr="00121251">
              <w:rPr>
                <w:rFonts w:ascii="Comic Sans MS" w:hAnsi="Comic Sans MS"/>
                <w:sz w:val="14"/>
                <w:szCs w:val="14"/>
              </w:rPr>
              <w:t>Say prayers to thank God for the love and care which parents</w:t>
            </w:r>
            <w:r>
              <w:rPr>
                <w:rFonts w:ascii="Comic Sans MS" w:hAnsi="Comic Sans MS"/>
                <w:sz w:val="14"/>
                <w:szCs w:val="14"/>
              </w:rPr>
              <w:t>/carers</w:t>
            </w:r>
            <w:r w:rsidRPr="00121251">
              <w:rPr>
                <w:rFonts w:ascii="Comic Sans MS" w:hAnsi="Comic Sans MS"/>
                <w:sz w:val="14"/>
                <w:szCs w:val="14"/>
              </w:rPr>
              <w:t xml:space="preserve"> give or, for older pupils, pray for babies and young children who are not lucky enough to have parents who give them lots of love and attention</w:t>
            </w:r>
          </w:p>
          <w:p w:rsidR="00031EDE" w:rsidRDefault="00031EDE" w:rsidP="00BB1ECB">
            <w:pPr>
              <w:rPr>
                <w:rFonts w:ascii="Comic Sans MS" w:hAnsi="Comic Sans MS"/>
                <w:sz w:val="14"/>
                <w:szCs w:val="14"/>
              </w:rPr>
            </w:pPr>
          </w:p>
          <w:p w:rsidR="00031EDE" w:rsidRDefault="00031EDE" w:rsidP="00BB1ECB">
            <w:pPr>
              <w:rPr>
                <w:rFonts w:ascii="Comic Sans MS" w:hAnsi="Comic Sans MS"/>
                <w:sz w:val="14"/>
                <w:szCs w:val="14"/>
              </w:rPr>
            </w:pPr>
            <w:r>
              <w:rPr>
                <w:rFonts w:ascii="Comic Sans MS" w:hAnsi="Comic Sans MS"/>
                <w:sz w:val="14"/>
                <w:szCs w:val="14"/>
              </w:rPr>
              <w:t xml:space="preserve">Useful Resource for Assembly Resource- </w:t>
            </w:r>
          </w:p>
          <w:p w:rsidR="00031EDE" w:rsidRPr="005567B1" w:rsidRDefault="003E25B8" w:rsidP="00BB1ECB">
            <w:pPr>
              <w:rPr>
                <w:rFonts w:ascii="Comic Sans MS" w:hAnsi="Comic Sans MS"/>
                <w:sz w:val="14"/>
                <w:szCs w:val="14"/>
              </w:rPr>
            </w:pPr>
            <w:hyperlink r:id="rId6" w:history="1">
              <w:r w:rsidR="00031EDE" w:rsidRPr="00895532">
                <w:rPr>
                  <w:rStyle w:val="Hyperlink"/>
                  <w:rFonts w:ascii="Comic Sans MS" w:hAnsi="Comic Sans MS"/>
                  <w:sz w:val="14"/>
                  <w:szCs w:val="14"/>
                </w:rPr>
                <w:t>http://www.assemblies.org.uk/pri/190/moses-in-the-basket</w:t>
              </w:r>
            </w:hyperlink>
            <w:r w:rsidR="00031EDE">
              <w:rPr>
                <w:rFonts w:ascii="Comic Sans MS" w:hAnsi="Comic Sans MS"/>
                <w:sz w:val="14"/>
                <w:szCs w:val="14"/>
              </w:rPr>
              <w:t xml:space="preserve"> </w:t>
            </w:r>
          </w:p>
        </w:tc>
      </w:tr>
      <w:tr w:rsidR="001B3208" w:rsidRPr="008B2580" w:rsidTr="00BB1ECB">
        <w:trPr>
          <w:trHeight w:val="274"/>
        </w:trPr>
        <w:tc>
          <w:tcPr>
            <w:tcW w:w="4361" w:type="dxa"/>
          </w:tcPr>
          <w:p w:rsidR="001B3208" w:rsidRDefault="001B3208" w:rsidP="001B3208">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4F0B99" w:rsidRDefault="003E25B8" w:rsidP="00121251">
            <w:pPr>
              <w:rPr>
                <w:rFonts w:ascii="Comic Sans MS" w:hAnsi="Comic Sans MS"/>
                <w:sz w:val="14"/>
                <w:szCs w:val="14"/>
              </w:rPr>
            </w:pPr>
            <w:r>
              <w:rPr>
                <w:rFonts w:ascii="Comic Sans MS" w:hAnsi="Comic Sans MS"/>
                <w:sz w:val="14"/>
                <w:szCs w:val="14"/>
              </w:rPr>
              <w:t xml:space="preserve">Children with brothers and sisters commented on how they look out for them and they will always look out for each other. </w:t>
            </w:r>
            <w:r>
              <w:rPr>
                <w:rFonts w:ascii="Comic Sans MS" w:hAnsi="Comic Sans MS"/>
                <w:sz w:val="14"/>
                <w:szCs w:val="14"/>
              </w:rPr>
              <w:br/>
              <w:t xml:space="preserve">Some children commented on how hard it can be to do the right thing- You always want to look after your friends and family and keep them safe. </w:t>
            </w:r>
            <w:r>
              <w:rPr>
                <w:rFonts w:ascii="Comic Sans MS" w:hAnsi="Comic Sans MS"/>
                <w:sz w:val="14"/>
                <w:szCs w:val="14"/>
              </w:rPr>
              <w:br/>
            </w:r>
          </w:p>
          <w:p w:rsidR="003E25B8" w:rsidRPr="005567B1" w:rsidRDefault="003E25B8" w:rsidP="00121251">
            <w:pPr>
              <w:rPr>
                <w:rFonts w:ascii="Comic Sans MS" w:hAnsi="Comic Sans MS"/>
                <w:sz w:val="14"/>
                <w:szCs w:val="14"/>
              </w:rPr>
            </w:pPr>
            <w:r>
              <w:rPr>
                <w:rFonts w:ascii="Comic Sans MS" w:hAnsi="Comic Sans MS"/>
                <w:sz w:val="14"/>
                <w:szCs w:val="14"/>
              </w:rPr>
              <w:t xml:space="preserve">Children linked back to the positives of touch and how we can be touched by each other to lift pain and make us feel positive again.  </w:t>
            </w:r>
          </w:p>
        </w:tc>
        <w:tc>
          <w:tcPr>
            <w:tcW w:w="6715" w:type="dxa"/>
          </w:tcPr>
          <w:p w:rsidR="00D23A59" w:rsidRPr="00D23A59" w:rsidRDefault="00BB1ECB" w:rsidP="00D23A59">
            <w:pPr>
              <w:rPr>
                <w:rFonts w:ascii="Comic Sans MS" w:hAnsi="Comic Sans MS"/>
                <w:sz w:val="14"/>
                <w:szCs w:val="14"/>
              </w:rPr>
            </w:pPr>
            <w:r>
              <w:rPr>
                <w:rFonts w:ascii="Comic Sans MS" w:hAnsi="Comic Sans MS"/>
                <w:b/>
                <w:i/>
                <w:sz w:val="14"/>
                <w:szCs w:val="14"/>
                <w:u w:val="single"/>
              </w:rPr>
              <w:t>Prayer/ Words of thought</w:t>
            </w:r>
            <w:r>
              <w:rPr>
                <w:rFonts w:ascii="Comic Sans MS" w:hAnsi="Comic Sans MS"/>
                <w:b/>
                <w:i/>
                <w:sz w:val="14"/>
                <w:szCs w:val="14"/>
                <w:u w:val="single"/>
              </w:rPr>
              <w:br/>
            </w:r>
            <w:r w:rsidR="00D23A59" w:rsidRPr="00D23A59">
              <w:rPr>
                <w:rFonts w:ascii="Comic Sans MS" w:hAnsi="Comic Sans MS"/>
                <w:sz w:val="14"/>
                <w:szCs w:val="14"/>
              </w:rPr>
              <w:t xml:space="preserve">Moses couldn't live at Home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Because Pharaoh was so mean.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Keeping the people of Israel as Slaves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And saying 'I will Put to death all Baby boys.'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So when he was a Baby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Pharaoh's daughter found him in the River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And Baby Moses had a new Home. </w:t>
            </w:r>
          </w:p>
          <w:p w:rsidR="00D23A59" w:rsidRPr="00D23A59" w:rsidRDefault="00D23A59" w:rsidP="00D23A59">
            <w:pPr>
              <w:rPr>
                <w:rFonts w:ascii="Comic Sans MS" w:hAnsi="Comic Sans MS"/>
                <w:sz w:val="14"/>
                <w:szCs w:val="14"/>
              </w:rPr>
            </w:pP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Help me to be like Baby Moses' parents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and like Pharaoh's daughter, </w:t>
            </w:r>
          </w:p>
          <w:p w:rsidR="00D23A59" w:rsidRPr="00D23A59" w:rsidRDefault="00D23A59" w:rsidP="00D23A59">
            <w:pPr>
              <w:rPr>
                <w:rFonts w:ascii="Comic Sans MS" w:hAnsi="Comic Sans MS"/>
                <w:sz w:val="14"/>
                <w:szCs w:val="14"/>
              </w:rPr>
            </w:pPr>
            <w:proofErr w:type="gramStart"/>
            <w:r w:rsidRPr="00D23A59">
              <w:rPr>
                <w:rFonts w:ascii="Comic Sans MS" w:hAnsi="Comic Sans MS"/>
                <w:sz w:val="14"/>
                <w:szCs w:val="14"/>
              </w:rPr>
              <w:t>trying</w:t>
            </w:r>
            <w:proofErr w:type="gramEnd"/>
            <w:r w:rsidRPr="00D23A59">
              <w:rPr>
                <w:rFonts w:ascii="Comic Sans MS" w:hAnsi="Comic Sans MS"/>
                <w:sz w:val="14"/>
                <w:szCs w:val="14"/>
              </w:rPr>
              <w:t xml:space="preserve"> to help and care for other people. </w:t>
            </w:r>
          </w:p>
          <w:p w:rsidR="00D23A59" w:rsidRPr="00D23A59" w:rsidRDefault="00D23A59" w:rsidP="00D23A59">
            <w:pPr>
              <w:rPr>
                <w:rFonts w:ascii="Comic Sans MS" w:hAnsi="Comic Sans MS"/>
                <w:sz w:val="14"/>
                <w:szCs w:val="14"/>
              </w:rPr>
            </w:pPr>
            <w:r w:rsidRPr="00D23A59">
              <w:rPr>
                <w:rFonts w:ascii="Comic Sans MS" w:hAnsi="Comic Sans MS"/>
                <w:sz w:val="14"/>
                <w:szCs w:val="14"/>
              </w:rPr>
              <w:t xml:space="preserve">Help me not to be mean and nasty like Pharaoh. </w:t>
            </w:r>
          </w:p>
          <w:p w:rsidR="00121251" w:rsidRPr="008B2580" w:rsidRDefault="00D23A59" w:rsidP="00D23A59">
            <w:pPr>
              <w:rPr>
                <w:rFonts w:ascii="Comic Sans MS" w:hAnsi="Comic Sans MS"/>
                <w:sz w:val="14"/>
                <w:szCs w:val="14"/>
              </w:rPr>
            </w:pPr>
            <w:r w:rsidRPr="00D23A59">
              <w:rPr>
                <w:rFonts w:ascii="Comic Sans MS" w:hAnsi="Comic Sans MS"/>
                <w:sz w:val="14"/>
                <w:szCs w:val="14"/>
              </w:rPr>
              <w:t>Amen.</w:t>
            </w:r>
          </w:p>
          <w:p w:rsidR="001B3208" w:rsidRPr="008B2580" w:rsidRDefault="001B3208" w:rsidP="00BB1ECB">
            <w:pPr>
              <w:rPr>
                <w:rFonts w:ascii="Comic Sans MS" w:hAnsi="Comic Sans MS"/>
                <w:sz w:val="14"/>
                <w:szCs w:val="14"/>
              </w:rPr>
            </w:pPr>
          </w:p>
        </w:tc>
      </w:tr>
      <w:tr w:rsidR="001B3208" w:rsidRPr="005567B1" w:rsidTr="00BB1ECB">
        <w:trPr>
          <w:trHeight w:val="281"/>
        </w:trPr>
        <w:tc>
          <w:tcPr>
            <w:tcW w:w="4361" w:type="dxa"/>
            <w:shd w:val="clear" w:color="auto" w:fill="C2D69B" w:themeFill="accent3" w:themeFillTint="99"/>
          </w:tcPr>
          <w:p w:rsidR="001B3208" w:rsidRPr="005567B1" w:rsidRDefault="001B3208" w:rsidP="001B3208">
            <w:pPr>
              <w:rPr>
                <w:rFonts w:ascii="Comic Sans MS" w:hAnsi="Comic Sans MS"/>
                <w:sz w:val="14"/>
                <w:szCs w:val="14"/>
              </w:rPr>
            </w:pPr>
            <w:r>
              <w:rPr>
                <w:rFonts w:ascii="Comic Sans MS" w:hAnsi="Comic Sans MS"/>
                <w:sz w:val="14"/>
                <w:szCs w:val="14"/>
              </w:rPr>
              <w:lastRenderedPageBreak/>
              <w:t xml:space="preserve">Teacher Lead-  </w:t>
            </w:r>
            <w:r w:rsidR="00951F49">
              <w:rPr>
                <w:rFonts w:ascii="Comic Sans MS" w:hAnsi="Comic Sans MS"/>
                <w:sz w:val="14"/>
                <w:szCs w:val="14"/>
              </w:rPr>
              <w:t>Class 4</w:t>
            </w:r>
          </w:p>
        </w:tc>
        <w:tc>
          <w:tcPr>
            <w:tcW w:w="6715" w:type="dxa"/>
            <w:shd w:val="clear" w:color="auto" w:fill="C2D69B" w:themeFill="accent3" w:themeFillTint="99"/>
          </w:tcPr>
          <w:p w:rsidR="001B3208" w:rsidRPr="005567B1" w:rsidRDefault="001B3208" w:rsidP="001B3208">
            <w:pPr>
              <w:rPr>
                <w:rFonts w:ascii="Comic Sans MS" w:hAnsi="Comic Sans MS"/>
                <w:sz w:val="14"/>
                <w:szCs w:val="14"/>
              </w:rPr>
            </w:pPr>
            <w:r>
              <w:rPr>
                <w:rFonts w:ascii="Comic Sans MS" w:hAnsi="Comic Sans MS"/>
                <w:sz w:val="14"/>
                <w:szCs w:val="14"/>
              </w:rPr>
              <w:t xml:space="preserve">Thursday </w:t>
            </w:r>
          </w:p>
        </w:tc>
      </w:tr>
      <w:tr w:rsidR="003E25B8" w:rsidRPr="005567B1" w:rsidTr="00BB1ECB">
        <w:trPr>
          <w:trHeight w:val="187"/>
        </w:trPr>
        <w:tc>
          <w:tcPr>
            <w:tcW w:w="4361" w:type="dxa"/>
          </w:tcPr>
          <w:p w:rsidR="003E25B8" w:rsidRDefault="003E25B8" w:rsidP="003E25B8">
            <w:pPr>
              <w:tabs>
                <w:tab w:val="left" w:pos="2715"/>
              </w:tabs>
              <w:rPr>
                <w:rFonts w:ascii="Comic Sans MS" w:hAnsi="Comic Sans MS"/>
                <w:sz w:val="14"/>
                <w:szCs w:val="14"/>
              </w:rPr>
            </w:pPr>
            <w:r>
              <w:rPr>
                <w:rFonts w:ascii="Comic Sans MS" w:hAnsi="Comic Sans MS"/>
                <w:sz w:val="14"/>
                <w:szCs w:val="14"/>
              </w:rPr>
              <w:t>Value for the Week- Thankfulness from the Values for Life File</w:t>
            </w:r>
            <w:r>
              <w:rPr>
                <w:rFonts w:ascii="Comic Sans MS" w:hAnsi="Comic Sans MS"/>
                <w:sz w:val="14"/>
                <w:szCs w:val="14"/>
              </w:rPr>
              <w:br/>
              <w:t xml:space="preserve">Group included Dylan, Jake, Freya and Sophia. </w:t>
            </w:r>
          </w:p>
          <w:p w:rsidR="003E25B8" w:rsidRDefault="003E25B8" w:rsidP="003E25B8">
            <w:pPr>
              <w:tabs>
                <w:tab w:val="left" w:pos="2715"/>
              </w:tabs>
              <w:rPr>
                <w:rFonts w:ascii="Comic Sans MS" w:hAnsi="Comic Sans MS"/>
                <w:sz w:val="14"/>
                <w:szCs w:val="14"/>
              </w:rPr>
            </w:pP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asked children if they had said thank you for anything this morning. Answers provided included saying thank you for holding the door open. </w:t>
            </w: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then asked if children forgot to say thank you for anything. Pupils reflected and decided they had not said thank you for different things. </w:t>
            </w: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then discussed how we sometimes forget to say thank you when we are busy. </w:t>
            </w: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read the story ‘The man who came back’ from the Lion Storyteller bible. </w:t>
            </w: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asked why it is important we say thank you. Discussed how we show appreciation for things others do for us. </w:t>
            </w:r>
          </w:p>
          <w:p w:rsidR="003E25B8" w:rsidRDefault="003E25B8" w:rsidP="003E25B8">
            <w:pPr>
              <w:tabs>
                <w:tab w:val="left" w:pos="2715"/>
              </w:tabs>
              <w:rPr>
                <w:rFonts w:ascii="Comic Sans MS" w:hAnsi="Comic Sans MS"/>
                <w:sz w:val="14"/>
                <w:szCs w:val="14"/>
              </w:rPr>
            </w:pPr>
          </w:p>
          <w:p w:rsidR="003E25B8" w:rsidRPr="005567B1" w:rsidRDefault="003E25B8" w:rsidP="003E25B8">
            <w:pPr>
              <w:tabs>
                <w:tab w:val="left" w:pos="2715"/>
              </w:tabs>
              <w:rPr>
                <w:rFonts w:ascii="Comic Sans MS" w:hAnsi="Comic Sans MS"/>
                <w:sz w:val="14"/>
                <w:szCs w:val="14"/>
              </w:rPr>
            </w:pPr>
          </w:p>
        </w:tc>
        <w:tc>
          <w:tcPr>
            <w:tcW w:w="6715" w:type="dxa"/>
          </w:tcPr>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Reflections shown on assembly board. </w:t>
            </w:r>
          </w:p>
          <w:p w:rsidR="003E25B8" w:rsidRDefault="003E25B8" w:rsidP="003E25B8">
            <w:pPr>
              <w:tabs>
                <w:tab w:val="left" w:pos="2715"/>
              </w:tabs>
              <w:rPr>
                <w:rFonts w:ascii="Comic Sans MS" w:hAnsi="Comic Sans MS"/>
                <w:sz w:val="14"/>
                <w:szCs w:val="14"/>
              </w:rPr>
            </w:pPr>
          </w:p>
          <w:p w:rsidR="003E25B8" w:rsidRDefault="003E25B8" w:rsidP="003E25B8">
            <w:pPr>
              <w:tabs>
                <w:tab w:val="left" w:pos="2715"/>
              </w:tabs>
              <w:rPr>
                <w:rFonts w:ascii="Comic Sans MS" w:hAnsi="Comic Sans MS"/>
                <w:sz w:val="14"/>
                <w:szCs w:val="14"/>
              </w:rPr>
            </w:pPr>
            <w:r>
              <w:rPr>
                <w:rFonts w:ascii="Comic Sans MS" w:hAnsi="Comic Sans MS"/>
                <w:sz w:val="14"/>
                <w:szCs w:val="14"/>
              </w:rPr>
              <w:t>“It is important to say thank you to people.”</w:t>
            </w:r>
          </w:p>
          <w:p w:rsidR="003E25B8" w:rsidRDefault="003E25B8" w:rsidP="003E25B8">
            <w:pPr>
              <w:tabs>
                <w:tab w:val="left" w:pos="2715"/>
              </w:tabs>
              <w:rPr>
                <w:rFonts w:ascii="Comic Sans MS" w:hAnsi="Comic Sans MS"/>
                <w:sz w:val="14"/>
                <w:szCs w:val="14"/>
              </w:rPr>
            </w:pP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“I will always say thank you to people when they hold the door open.” </w:t>
            </w:r>
          </w:p>
          <w:p w:rsidR="003E25B8" w:rsidRDefault="003E25B8" w:rsidP="003E25B8">
            <w:pPr>
              <w:tabs>
                <w:tab w:val="left" w:pos="2715"/>
              </w:tabs>
              <w:rPr>
                <w:rFonts w:ascii="Comic Sans MS" w:hAnsi="Comic Sans MS"/>
                <w:sz w:val="14"/>
                <w:szCs w:val="14"/>
              </w:rPr>
            </w:pPr>
          </w:p>
          <w:p w:rsidR="003E25B8" w:rsidRDefault="003E25B8" w:rsidP="003E25B8">
            <w:pPr>
              <w:tabs>
                <w:tab w:val="left" w:pos="2715"/>
              </w:tabs>
              <w:rPr>
                <w:rFonts w:ascii="Comic Sans MS" w:hAnsi="Comic Sans MS"/>
                <w:sz w:val="14"/>
                <w:szCs w:val="14"/>
              </w:rPr>
            </w:pPr>
            <w:r>
              <w:rPr>
                <w:rFonts w:ascii="Comic Sans MS" w:hAnsi="Comic Sans MS"/>
                <w:sz w:val="14"/>
                <w:szCs w:val="14"/>
              </w:rPr>
              <w:t>“I am thankful for what I have- I am grateful for my family and friends.”</w:t>
            </w:r>
            <w:r>
              <w:rPr>
                <w:rFonts w:ascii="Comic Sans MS" w:hAnsi="Comic Sans MS"/>
                <w:sz w:val="14"/>
                <w:szCs w:val="14"/>
              </w:rPr>
              <w:br/>
            </w:r>
            <w:r>
              <w:rPr>
                <w:rFonts w:ascii="Comic Sans MS" w:hAnsi="Comic Sans MS"/>
                <w:sz w:val="14"/>
                <w:szCs w:val="14"/>
              </w:rPr>
              <w:br/>
              <w:t>“Manners cost nothing.”</w:t>
            </w:r>
          </w:p>
          <w:p w:rsidR="003E25B8" w:rsidRPr="005567B1" w:rsidRDefault="003E25B8" w:rsidP="003E25B8">
            <w:pPr>
              <w:tabs>
                <w:tab w:val="left" w:pos="2715"/>
              </w:tabs>
              <w:rPr>
                <w:rFonts w:ascii="Comic Sans MS" w:hAnsi="Comic Sans MS"/>
                <w:sz w:val="14"/>
                <w:szCs w:val="14"/>
              </w:rPr>
            </w:pPr>
            <w:r>
              <w:rPr>
                <w:rFonts w:ascii="Comic Sans MS" w:hAnsi="Comic Sans MS"/>
                <w:sz w:val="14"/>
                <w:szCs w:val="14"/>
              </w:rPr>
              <w:br/>
              <w:t xml:space="preserve">“I recognise that we have a lot to be thankful for and we could do more to help others who are less fortunate.” </w:t>
            </w:r>
          </w:p>
        </w:tc>
      </w:tr>
      <w:tr w:rsidR="003E25B8" w:rsidRPr="008B2580" w:rsidTr="00632F36">
        <w:trPr>
          <w:trHeight w:val="187"/>
        </w:trPr>
        <w:tc>
          <w:tcPr>
            <w:tcW w:w="11076" w:type="dxa"/>
            <w:gridSpan w:val="2"/>
          </w:tcPr>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discussed how the other lepers were still grateful but they forgot to say thank you as they were preoccupied. </w:t>
            </w: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Ended with school prayer.  </w:t>
            </w:r>
          </w:p>
          <w:p w:rsidR="003E25B8" w:rsidRDefault="003E25B8" w:rsidP="003E25B8">
            <w:pPr>
              <w:tabs>
                <w:tab w:val="left" w:pos="2715"/>
              </w:tabs>
              <w:rPr>
                <w:rFonts w:ascii="Comic Sans MS" w:hAnsi="Comic Sans MS"/>
                <w:sz w:val="14"/>
                <w:szCs w:val="14"/>
              </w:rPr>
            </w:pPr>
          </w:p>
          <w:p w:rsidR="003E25B8" w:rsidRDefault="003E25B8" w:rsidP="003E25B8">
            <w:pPr>
              <w:tabs>
                <w:tab w:val="left" w:pos="2715"/>
              </w:tabs>
              <w:rPr>
                <w:rFonts w:ascii="Comic Sans MS" w:hAnsi="Comic Sans MS"/>
                <w:sz w:val="14"/>
                <w:szCs w:val="14"/>
              </w:rPr>
            </w:pPr>
            <w:r>
              <w:rPr>
                <w:rFonts w:ascii="Comic Sans MS" w:hAnsi="Comic Sans MS"/>
                <w:sz w:val="14"/>
                <w:szCs w:val="14"/>
              </w:rPr>
              <w:t xml:space="preserve">Pupils working on the assembly showed the value of teamwork and consideration, organising times to meet and practice the assembly. Children were respectful and listened carefully. Children have showed thankfulness throughout school, thanking people for helping them. </w:t>
            </w:r>
          </w:p>
          <w:p w:rsidR="003E25B8" w:rsidRPr="008B2580" w:rsidRDefault="003E25B8" w:rsidP="003E25B8">
            <w:pPr>
              <w:tabs>
                <w:tab w:val="left" w:pos="2715"/>
              </w:tabs>
              <w:rPr>
                <w:rFonts w:ascii="Comic Sans MS" w:hAnsi="Comic Sans MS"/>
                <w:sz w:val="14"/>
                <w:szCs w:val="14"/>
              </w:rPr>
            </w:pPr>
          </w:p>
        </w:tc>
      </w:tr>
      <w:tr w:rsidR="003E25B8" w:rsidTr="00BB1ECB">
        <w:trPr>
          <w:trHeight w:val="187"/>
        </w:trPr>
        <w:tc>
          <w:tcPr>
            <w:tcW w:w="4361" w:type="dxa"/>
          </w:tcPr>
          <w:p w:rsidR="003E25B8" w:rsidRDefault="003E25B8" w:rsidP="003E25B8">
            <w:pPr>
              <w:rPr>
                <w:rFonts w:ascii="Comic Sans MS" w:hAnsi="Comic Sans MS"/>
                <w:sz w:val="14"/>
                <w:szCs w:val="14"/>
              </w:rPr>
            </w:pPr>
          </w:p>
        </w:tc>
        <w:tc>
          <w:tcPr>
            <w:tcW w:w="6715" w:type="dxa"/>
          </w:tcPr>
          <w:p w:rsidR="003E25B8" w:rsidRDefault="003E25B8" w:rsidP="003E25B8">
            <w:pPr>
              <w:rPr>
                <w:rFonts w:ascii="Comic Sans MS" w:hAnsi="Comic Sans MS"/>
                <w:sz w:val="14"/>
                <w:szCs w:val="14"/>
              </w:rPr>
            </w:pPr>
          </w:p>
        </w:tc>
      </w:tr>
      <w:tr w:rsidR="003E25B8" w:rsidRPr="005567B1" w:rsidTr="00BB1ECB">
        <w:trPr>
          <w:trHeight w:val="187"/>
        </w:trPr>
        <w:tc>
          <w:tcPr>
            <w:tcW w:w="4361" w:type="dxa"/>
            <w:shd w:val="clear" w:color="auto" w:fill="FABF8F" w:themeFill="accent6" w:themeFillTint="99"/>
          </w:tcPr>
          <w:p w:rsidR="003E25B8" w:rsidRPr="005567B1" w:rsidRDefault="003E25B8" w:rsidP="003E25B8">
            <w:pPr>
              <w:rPr>
                <w:rFonts w:ascii="Comic Sans MS" w:hAnsi="Comic Sans MS"/>
                <w:sz w:val="14"/>
                <w:szCs w:val="14"/>
              </w:rPr>
            </w:pPr>
            <w:r>
              <w:rPr>
                <w:rFonts w:ascii="Comic Sans MS" w:hAnsi="Comic Sans MS"/>
                <w:sz w:val="14"/>
                <w:szCs w:val="14"/>
              </w:rPr>
              <w:t>Teacher Lead</w:t>
            </w:r>
          </w:p>
        </w:tc>
        <w:tc>
          <w:tcPr>
            <w:tcW w:w="6715" w:type="dxa"/>
            <w:shd w:val="clear" w:color="auto" w:fill="FABF8F" w:themeFill="accent6" w:themeFillTint="99"/>
          </w:tcPr>
          <w:p w:rsidR="003E25B8" w:rsidRPr="005567B1" w:rsidRDefault="003E25B8" w:rsidP="003E25B8">
            <w:pPr>
              <w:rPr>
                <w:rFonts w:ascii="Comic Sans MS" w:hAnsi="Comic Sans MS"/>
                <w:sz w:val="14"/>
                <w:szCs w:val="14"/>
              </w:rPr>
            </w:pPr>
            <w:r>
              <w:rPr>
                <w:rFonts w:ascii="Comic Sans MS" w:hAnsi="Comic Sans MS"/>
                <w:sz w:val="14"/>
                <w:szCs w:val="14"/>
              </w:rPr>
              <w:t xml:space="preserve">Friday  </w:t>
            </w:r>
          </w:p>
        </w:tc>
      </w:tr>
      <w:tr w:rsidR="003E25B8" w:rsidRPr="005567B1" w:rsidTr="00BB1ECB">
        <w:trPr>
          <w:trHeight w:val="203"/>
        </w:trPr>
        <w:tc>
          <w:tcPr>
            <w:tcW w:w="4361" w:type="dxa"/>
          </w:tcPr>
          <w:p w:rsidR="003E25B8" w:rsidRPr="005567B1" w:rsidRDefault="003E25B8" w:rsidP="003E25B8">
            <w:pPr>
              <w:tabs>
                <w:tab w:val="left" w:pos="4275"/>
              </w:tabs>
              <w:rPr>
                <w:rFonts w:ascii="Comic Sans MS" w:hAnsi="Comic Sans MS"/>
                <w:sz w:val="14"/>
                <w:szCs w:val="14"/>
              </w:rPr>
            </w:pPr>
            <w:r>
              <w:rPr>
                <w:rFonts w:ascii="Comic Sans MS" w:hAnsi="Comic Sans MS"/>
                <w:sz w:val="14"/>
                <w:szCs w:val="14"/>
              </w:rPr>
              <w:t xml:space="preserve"> </w:t>
            </w:r>
            <w:r>
              <w:rPr>
                <w:rFonts w:ascii="Comic Sans MS" w:hAnsi="Comic Sans MS"/>
                <w:b/>
                <w:i/>
                <w:sz w:val="14"/>
                <w:szCs w:val="14"/>
                <w:u w:val="single"/>
              </w:rPr>
              <w:t xml:space="preserve">Class 3 </w:t>
            </w:r>
            <w:proofErr w:type="gramStart"/>
            <w:r>
              <w:rPr>
                <w:rFonts w:ascii="Comic Sans MS" w:hAnsi="Comic Sans MS"/>
                <w:b/>
                <w:i/>
                <w:sz w:val="14"/>
                <w:szCs w:val="14"/>
                <w:u w:val="single"/>
              </w:rPr>
              <w:t xml:space="preserve">Assembly </w:t>
            </w:r>
            <w:r>
              <w:rPr>
                <w:rFonts w:ascii="Comic Sans MS" w:hAnsi="Comic Sans MS"/>
                <w:sz w:val="14"/>
                <w:szCs w:val="14"/>
              </w:rPr>
              <w:t xml:space="preserve"> </w:t>
            </w:r>
            <w:proofErr w:type="gramEnd"/>
            <w:r>
              <w:rPr>
                <w:rFonts w:ascii="Comic Sans MS" w:hAnsi="Comic Sans MS"/>
                <w:sz w:val="14"/>
                <w:szCs w:val="14"/>
              </w:rPr>
              <w:br/>
              <w:t xml:space="preserve">Children delivered an energetic and enthusiastic assembly.  </w:t>
            </w:r>
            <w:r>
              <w:rPr>
                <w:rFonts w:ascii="Comic Sans MS" w:hAnsi="Comic Sans MS"/>
                <w:sz w:val="14"/>
                <w:szCs w:val="14"/>
              </w:rPr>
              <w:br/>
              <w:t xml:space="preserve">They showcased a range of topics that they have covered over this half term.  </w:t>
            </w:r>
            <w:r>
              <w:rPr>
                <w:rFonts w:ascii="Comic Sans MS" w:hAnsi="Comic Sans MS"/>
                <w:sz w:val="14"/>
                <w:szCs w:val="14"/>
              </w:rPr>
              <w:br/>
              <w:t xml:space="preserve">They used a variety of songs which the rest of the school joined in with- namely the continent song and the Ocean song.  </w:t>
            </w:r>
          </w:p>
        </w:tc>
        <w:tc>
          <w:tcPr>
            <w:tcW w:w="6715" w:type="dxa"/>
          </w:tcPr>
          <w:p w:rsidR="003E25B8" w:rsidRPr="005567B1" w:rsidRDefault="003E25B8" w:rsidP="003E25B8">
            <w:pPr>
              <w:rPr>
                <w:rFonts w:ascii="Comic Sans MS" w:hAnsi="Comic Sans MS"/>
                <w:sz w:val="14"/>
                <w:szCs w:val="14"/>
              </w:rPr>
            </w:pPr>
          </w:p>
        </w:tc>
      </w:tr>
      <w:tr w:rsidR="003E25B8" w:rsidRPr="008B2580" w:rsidTr="00BB1ECB">
        <w:trPr>
          <w:trHeight w:val="378"/>
        </w:trPr>
        <w:tc>
          <w:tcPr>
            <w:tcW w:w="4361" w:type="dxa"/>
          </w:tcPr>
          <w:p w:rsidR="003E25B8" w:rsidRPr="005567B1" w:rsidRDefault="003E25B8" w:rsidP="003E25B8">
            <w:pPr>
              <w:rPr>
                <w:rFonts w:ascii="Comic Sans MS" w:hAnsi="Comic Sans MS"/>
                <w:sz w:val="14"/>
                <w:szCs w:val="14"/>
              </w:rPr>
            </w:pPr>
          </w:p>
        </w:tc>
        <w:tc>
          <w:tcPr>
            <w:tcW w:w="6715" w:type="dxa"/>
          </w:tcPr>
          <w:p w:rsidR="003E25B8" w:rsidRPr="008B2580" w:rsidRDefault="003E25B8" w:rsidP="003E25B8">
            <w:pPr>
              <w:rPr>
                <w:rFonts w:ascii="Comic Sans MS" w:hAnsi="Comic Sans MS"/>
                <w:sz w:val="14"/>
                <w:szCs w:val="14"/>
              </w:rPr>
            </w:pPr>
          </w:p>
        </w:tc>
      </w:tr>
    </w:tbl>
    <w:p w:rsidR="002D7676" w:rsidRDefault="002D7676"/>
    <w:sectPr w:rsidR="002D7676" w:rsidSect="00D25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31EDE"/>
    <w:rsid w:val="000D7BC6"/>
    <w:rsid w:val="00121251"/>
    <w:rsid w:val="00127AA3"/>
    <w:rsid w:val="00196015"/>
    <w:rsid w:val="001B3208"/>
    <w:rsid w:val="00237C21"/>
    <w:rsid w:val="0028271D"/>
    <w:rsid w:val="002D7676"/>
    <w:rsid w:val="003A297C"/>
    <w:rsid w:val="003E2228"/>
    <w:rsid w:val="003E25B8"/>
    <w:rsid w:val="00487673"/>
    <w:rsid w:val="004D3B31"/>
    <w:rsid w:val="004F0B99"/>
    <w:rsid w:val="00593BB1"/>
    <w:rsid w:val="006032D0"/>
    <w:rsid w:val="006F7A86"/>
    <w:rsid w:val="009045F8"/>
    <w:rsid w:val="00951F49"/>
    <w:rsid w:val="00B05350"/>
    <w:rsid w:val="00BB1ECB"/>
    <w:rsid w:val="00C17162"/>
    <w:rsid w:val="00C47D48"/>
    <w:rsid w:val="00CE61BE"/>
    <w:rsid w:val="00D23A59"/>
    <w:rsid w:val="00D25E76"/>
    <w:rsid w:val="00D55300"/>
    <w:rsid w:val="00E171ED"/>
    <w:rsid w:val="00E470FE"/>
    <w:rsid w:val="00EA6850"/>
    <w:rsid w:val="00EB3885"/>
    <w:rsid w:val="00F7675A"/>
    <w:rsid w:val="00F85489"/>
    <w:rsid w:val="00FA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31"/>
    <w:rPr>
      <w:rFonts w:ascii="Tahoma" w:hAnsi="Tahoma" w:cs="Tahoma"/>
      <w:sz w:val="16"/>
      <w:szCs w:val="16"/>
    </w:rPr>
  </w:style>
  <w:style w:type="character" w:styleId="Hyperlink">
    <w:name w:val="Hyperlink"/>
    <w:basedOn w:val="DefaultParagraphFont"/>
    <w:uiPriority w:val="99"/>
    <w:unhideWhenUsed/>
    <w:rsid w:val="00121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31"/>
    <w:rPr>
      <w:rFonts w:ascii="Tahoma" w:hAnsi="Tahoma" w:cs="Tahoma"/>
      <w:sz w:val="16"/>
      <w:szCs w:val="16"/>
    </w:rPr>
  </w:style>
  <w:style w:type="character" w:styleId="Hyperlink">
    <w:name w:val="Hyperlink"/>
    <w:basedOn w:val="DefaultParagraphFont"/>
    <w:uiPriority w:val="99"/>
    <w:unhideWhenUsed/>
    <w:rsid w:val="00121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semblies.org.uk/pri/190/moses-in-the-basket" TargetMode="External"/><Relationship Id="rId5" Type="http://schemas.openxmlformats.org/officeDocument/2006/relationships/hyperlink" Target="https://www.youtube.com/watch?v=nVejTROuX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dcterms:created xsi:type="dcterms:W3CDTF">2017-01-22T21:27:00Z</dcterms:created>
  <dcterms:modified xsi:type="dcterms:W3CDTF">2017-01-30T20:13:00Z</dcterms:modified>
</cp:coreProperties>
</file>